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</w:rPr>
        <w:t>第二届中国游戏产品经理大会</w:t>
      </w:r>
    </w:p>
    <w:p>
      <w:pPr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/>
          <w:kern w:val="0"/>
          <w:sz w:val="36"/>
          <w:szCs w:val="36"/>
        </w:rPr>
        <w:t>暑期推介作品报名表</w:t>
      </w:r>
    </w:p>
    <w:p>
      <w:pPr>
        <w:spacing w:line="400" w:lineRule="exact"/>
        <w:ind w:left="-255" w:leftChars="-85"/>
        <w:rPr>
          <w:b/>
          <w:color w:val="000000"/>
        </w:rPr>
      </w:pPr>
      <w:r>
        <w:rPr>
          <w:rFonts w:hint="eastAsia"/>
          <w:b/>
          <w:color w:val="000000"/>
        </w:rPr>
        <w:t>报名截止日期： 2015年</w:t>
      </w:r>
      <w:r>
        <w:rPr>
          <w:rFonts w:hint="eastAsia"/>
          <w:b/>
          <w:color w:val="000000"/>
          <w:lang w:val="en-US" w:eastAsia="zh-CN"/>
        </w:rPr>
        <w:t>6</w:t>
      </w:r>
      <w:r>
        <w:rPr>
          <w:rFonts w:hint="eastAsia"/>
          <w:b/>
          <w:color w:val="000000"/>
        </w:rPr>
        <w:t>月</w:t>
      </w:r>
      <w:r>
        <w:rPr>
          <w:rFonts w:hint="eastAsia"/>
          <w:b/>
          <w:color w:val="000000"/>
          <w:lang w:val="en-US" w:eastAsia="zh-CN"/>
        </w:rPr>
        <w:t>10</w:t>
      </w:r>
      <w:r>
        <w:rPr>
          <w:rFonts w:hint="eastAsia"/>
          <w:b/>
          <w:color w:val="000000"/>
        </w:rPr>
        <w:t>日</w:t>
      </w:r>
    </w:p>
    <w:tbl>
      <w:tblPr>
        <w:tblStyle w:val="4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386"/>
        <w:gridCol w:w="1770"/>
        <w:gridCol w:w="144"/>
        <w:gridCol w:w="1071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□研发商 □发行商 □游戏运营平台 □游戏媒体</w:t>
            </w:r>
          </w:p>
          <w:p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465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□其他（请注明）</w:t>
            </w:r>
            <w:r>
              <w:rPr>
                <w:rFonts w:hint="eastAsia" w:ascii="仿宋_GB2312" w:hAnsi="仿宋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QQ或微信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作品品简短介绍</w:t>
            </w:r>
          </w:p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（300字左右）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上线时间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/>
                <w:kern w:val="0"/>
                <w:sz w:val="24"/>
                <w:szCs w:val="24"/>
                <w:u w:val="single"/>
              </w:rPr>
              <w:t xml:space="preserve">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游戏类别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 xml:space="preserve">□客户端游戏 □网页游戏 □移动游戏 </w:t>
            </w:r>
          </w:p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□电视游戏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5435" w:type="dxa"/>
            <w:gridSpan w:val="4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□角色扮演 □卡牌 □策略 □益智 □模拟经营</w:t>
            </w:r>
          </w:p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□其他（请注明）</w:t>
            </w:r>
            <w:r>
              <w:rPr>
                <w:rFonts w:hint="eastAsia" w:ascii="仿宋_GB2312" w:hAnsi="仿宋"/>
                <w:kern w:val="0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6821" w:type="dxa"/>
            <w:gridSpan w:val="5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产品简介：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资料准备</w:t>
            </w:r>
          </w:p>
        </w:tc>
        <w:tc>
          <w:tcPr>
            <w:tcW w:w="6821" w:type="dxa"/>
            <w:gridSpan w:val="5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请准备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t>AI格式产品LOGO</w:t>
            </w: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、产品截图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t>和一小段视频（30、50</w:t>
            </w: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秒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。logo要求：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t>AI格式</w:t>
            </w: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或者尺寸为72X72及以上的高清图标，格式为JPEG.或PNG.格式。</w:t>
            </w:r>
          </w:p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产品截图：至少上传4张图片，不能小于320*480像素，推荐480*800像素。PNG.、JPG.格式。</w:t>
            </w:r>
          </w:p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视频要求：高清mp4格式， 1080p，不低于720p，上下无遮挡。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现场准备网络：是□ 否□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现场准备电脑：是□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申报作品要求</w:t>
            </w:r>
          </w:p>
        </w:tc>
        <w:tc>
          <w:tcPr>
            <w:tcW w:w="6821" w:type="dxa"/>
            <w:gridSpan w:val="5"/>
            <w:vAlign w:val="center"/>
          </w:tcPr>
          <w:p>
            <w:pPr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在2015年暑期（7-9月）即将进行运营发布的作品。</w:t>
            </w:r>
          </w:p>
        </w:tc>
      </w:tr>
    </w:tbl>
    <w:p>
      <w:pPr>
        <w:rPr>
          <w:rFonts w:hint="eastAsia" w:ascii="仿宋_GB2312" w:hAnsi="仿宋"/>
          <w:kern w:val="0"/>
          <w:sz w:val="24"/>
          <w:szCs w:val="24"/>
        </w:rPr>
      </w:pPr>
    </w:p>
    <w:p>
      <w:pPr>
        <w:rPr>
          <w:rFonts w:hint="eastAsia" w:ascii="仿宋_GB2312" w:hAnsi="仿宋"/>
          <w:kern w:val="0"/>
          <w:sz w:val="24"/>
          <w:szCs w:val="24"/>
        </w:rPr>
      </w:pPr>
    </w:p>
    <w:p>
      <w:pPr>
        <w:rPr>
          <w:rFonts w:hint="eastAsia" w:ascii="仿宋_GB2312" w:hAnsi="仿宋"/>
          <w:kern w:val="0"/>
          <w:sz w:val="24"/>
          <w:szCs w:val="24"/>
        </w:rPr>
      </w:pPr>
    </w:p>
    <w:p>
      <w:pPr>
        <w:rPr>
          <w:rFonts w:ascii="仿宋_GB2312" w:hAnsi="仿宋"/>
          <w:kern w:val="0"/>
          <w:sz w:val="24"/>
          <w:szCs w:val="24"/>
        </w:rPr>
      </w:pPr>
      <w:r>
        <w:rPr>
          <w:rFonts w:hint="eastAsia" w:ascii="仿宋_GB2312" w:hAnsi="仿宋"/>
          <w:kern w:val="0"/>
          <w:sz w:val="24"/>
          <w:szCs w:val="24"/>
        </w:rPr>
        <w:t>报名信息：</w:t>
      </w:r>
    </w:p>
    <w:p>
      <w:pPr>
        <w:rPr>
          <w:rFonts w:ascii="仿宋_GB2312" w:hAnsi="仿宋"/>
          <w:kern w:val="0"/>
          <w:sz w:val="24"/>
          <w:szCs w:val="24"/>
        </w:rPr>
      </w:pPr>
      <w:r>
        <w:rPr>
          <w:rFonts w:hint="eastAsia" w:ascii="仿宋_GB2312" w:hAnsi="仿宋"/>
          <w:kern w:val="0"/>
          <w:sz w:val="24"/>
          <w:szCs w:val="24"/>
        </w:rPr>
        <w:t>联系人：郑南，QQ：51440783；或将备注要求的资料发送至zhengnan@cgigc.com.cn,手机：13661273733、010-57432152</w:t>
      </w:r>
    </w:p>
    <w:p>
      <w:pPr>
        <w:ind w:firstLine="1200" w:firstLineChars="500"/>
        <w:rPr>
          <w:rFonts w:ascii="仿宋_GB2312" w:hAnsi="仿宋"/>
          <w:kern w:val="0"/>
          <w:sz w:val="24"/>
          <w:szCs w:val="24"/>
        </w:rPr>
      </w:pPr>
      <w:r>
        <w:rPr>
          <w:rFonts w:hint="eastAsia" w:ascii="仿宋_GB2312" w:hAnsi="仿宋"/>
          <w:kern w:val="0"/>
          <w:sz w:val="24"/>
          <w:szCs w:val="24"/>
          <w:lang w:val="en-US" w:eastAsia="zh-CN"/>
        </w:rPr>
        <w:t xml:space="preserve"> 张尧 </w:t>
      </w:r>
      <w:r>
        <w:rPr>
          <w:rFonts w:hint="eastAsia" w:ascii="仿宋_GB2312" w:hAnsi="仿宋"/>
          <w:kern w:val="0"/>
          <w:sz w:val="24"/>
          <w:szCs w:val="24"/>
        </w:rPr>
        <w:t>18513145919</w:t>
      </w:r>
      <w:bookmarkStart w:id="0" w:name="_GoBack"/>
      <w:bookmarkEnd w:id="0"/>
      <w:r>
        <w:rPr>
          <w:rFonts w:hint="eastAsia" w:ascii="仿宋_GB2312" w:hAnsi="仿宋"/>
          <w:kern w:val="0"/>
          <w:sz w:val="24"/>
          <w:szCs w:val="24"/>
        </w:rPr>
        <w:t>；</w:t>
      </w:r>
      <w:r>
        <w:rPr>
          <w:rFonts w:hint="eastAsia" w:ascii="仿宋_GB2312" w:hAnsi="仿宋"/>
          <w:kern w:val="0"/>
          <w:sz w:val="24"/>
          <w:szCs w:val="24"/>
          <w:lang w:val="en-US" w:eastAsia="zh-CN"/>
        </w:rPr>
        <w:t>zhangyao</w:t>
      </w:r>
      <w:r>
        <w:rPr>
          <w:rFonts w:ascii="仿宋_GB2312" w:hAnsi="仿宋"/>
          <w:kern w:val="0"/>
          <w:sz w:val="24"/>
          <w:szCs w:val="24"/>
        </w:rPr>
        <w:t>@cgigc.com.cn</w:t>
      </w:r>
    </w:p>
    <w:p>
      <w:pPr>
        <w:rPr>
          <w:rFonts w:ascii="仿宋_GB2312" w:hAnsi="仿宋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54F7"/>
    <w:rsid w:val="0001573A"/>
    <w:rsid w:val="000304C6"/>
    <w:rsid w:val="00032229"/>
    <w:rsid w:val="00190CBE"/>
    <w:rsid w:val="001A01DE"/>
    <w:rsid w:val="001D625F"/>
    <w:rsid w:val="0023088D"/>
    <w:rsid w:val="00260472"/>
    <w:rsid w:val="002A080B"/>
    <w:rsid w:val="002A54F7"/>
    <w:rsid w:val="00407F74"/>
    <w:rsid w:val="00474AE8"/>
    <w:rsid w:val="00502ADF"/>
    <w:rsid w:val="005806C0"/>
    <w:rsid w:val="006E2AD2"/>
    <w:rsid w:val="006F4895"/>
    <w:rsid w:val="0075646B"/>
    <w:rsid w:val="007964E6"/>
    <w:rsid w:val="007A79BC"/>
    <w:rsid w:val="00912F0E"/>
    <w:rsid w:val="00973BA5"/>
    <w:rsid w:val="00A53C9C"/>
    <w:rsid w:val="00A873FC"/>
    <w:rsid w:val="00AD1C84"/>
    <w:rsid w:val="00B04E82"/>
    <w:rsid w:val="00B123F7"/>
    <w:rsid w:val="00BA0F2C"/>
    <w:rsid w:val="00C47494"/>
    <w:rsid w:val="00D93AD0"/>
    <w:rsid w:val="00F8047D"/>
    <w:rsid w:val="12180C72"/>
    <w:rsid w:val="16780111"/>
    <w:rsid w:val="517E13F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593</Characters>
  <Lines>4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2015-05-08T08:19:00Z</dcterms:created>
  <dc:creator>User</dc:creator>
  <cp:lastModifiedBy>XYNBNBUser</cp:lastModifiedBy>
  <dcterms:modified xsi:type="dcterms:W3CDTF">2015-06-10T06:58:43Z</dcterms:modified>
  <dc:title>第二届中国游戏产品经理大会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